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57AE688" w14:textId="77777777" w:rsidR="004902FF" w:rsidRPr="004902FF" w:rsidRDefault="004902FF">
      <w:pPr>
        <w:pStyle w:val="Body"/>
        <w:rPr>
          <w:rFonts w:ascii="NeueHaasGroteskText Pro" w:hAnsi="NeueHaasGroteskText Pro"/>
          <w:lang w:val="en-US"/>
        </w:rPr>
      </w:pPr>
    </w:p>
    <w:p w14:paraId="16EABF82" w14:textId="77777777" w:rsidR="002C7E11" w:rsidRPr="004902FF" w:rsidRDefault="00483484" w:rsidP="004902FF">
      <w:pPr>
        <w:pStyle w:val="Body"/>
        <w:jc w:val="center"/>
        <w:rPr>
          <w:rFonts w:ascii="NeueHaasGroteskText Pro" w:hAnsi="NeueHaasGroteskText Pro"/>
          <w:b/>
          <w:lang w:val="en-US"/>
        </w:rPr>
      </w:pPr>
      <w:r w:rsidRPr="004902FF">
        <w:rPr>
          <w:rFonts w:ascii="NeueHaasGroteskText Pro" w:hAnsi="NeueHaasGroteskText Pro"/>
          <w:b/>
          <w:lang w:val="en-US"/>
        </w:rPr>
        <w:t>Press Release</w:t>
      </w:r>
    </w:p>
    <w:p w14:paraId="46C1985F" w14:textId="77777777" w:rsidR="002C7E11" w:rsidRPr="004902FF" w:rsidRDefault="00483484" w:rsidP="004902FF">
      <w:pPr>
        <w:pStyle w:val="Body"/>
        <w:jc w:val="center"/>
        <w:rPr>
          <w:rFonts w:ascii="NeueHaasGroteskText Pro" w:hAnsi="NeueHaasGroteskText Pro"/>
          <w:b/>
          <w:lang w:val="en-US"/>
        </w:rPr>
      </w:pPr>
      <w:r w:rsidRPr="004902FF">
        <w:rPr>
          <w:rFonts w:ascii="NeueHaasGroteskText Pro" w:hAnsi="NeueHaasGroteskText Pro"/>
          <w:b/>
          <w:lang w:val="en-US"/>
        </w:rPr>
        <w:t>Pebble Collection</w:t>
      </w:r>
    </w:p>
    <w:p w14:paraId="0BFF4C8E" w14:textId="0695EEA0" w:rsidR="002C7E11" w:rsidRPr="004902FF" w:rsidRDefault="00D05CBB">
      <w:pPr>
        <w:pStyle w:val="Body"/>
        <w:rPr>
          <w:rFonts w:ascii="NeueHaasGroteskText Pro" w:hAnsi="NeueHaasGroteskText Pro"/>
          <w:lang w:val="en-US"/>
        </w:rPr>
      </w:pPr>
      <w:r>
        <w:rPr>
          <w:rFonts w:ascii="NeueHaasGroteskText Pro" w:hAnsi="NeueHaasGroteskText Pro"/>
          <w:lang w:val="en-US"/>
        </w:rPr>
        <w:t>April</w:t>
      </w:r>
      <w:r w:rsidR="004902FF">
        <w:rPr>
          <w:rFonts w:ascii="NeueHaasGroteskText Pro" w:hAnsi="NeueHaasGroteskText Pro"/>
          <w:lang w:val="en-US"/>
        </w:rPr>
        <w:t xml:space="preserve"> 20</w:t>
      </w:r>
      <w:r>
        <w:rPr>
          <w:rFonts w:ascii="NeueHaasGroteskText Pro" w:hAnsi="NeueHaasGroteskText Pro"/>
          <w:lang w:val="en-US"/>
        </w:rPr>
        <w:t>20</w:t>
      </w:r>
    </w:p>
    <w:p w14:paraId="5C28A778" w14:textId="77777777" w:rsidR="004902FF" w:rsidRDefault="004902FF">
      <w:pPr>
        <w:pStyle w:val="Body"/>
        <w:rPr>
          <w:rFonts w:ascii="NeueHaasGroteskText Pro" w:hAnsi="NeueHaasGroteskText Pro"/>
          <w:lang w:val="en-US"/>
        </w:rPr>
      </w:pPr>
    </w:p>
    <w:p w14:paraId="1EAD962A" w14:textId="77777777" w:rsidR="002C7E11" w:rsidRPr="004902FF" w:rsidRDefault="00483484" w:rsidP="004902FF">
      <w:pPr>
        <w:pStyle w:val="Body"/>
        <w:jc w:val="center"/>
        <w:rPr>
          <w:rFonts w:ascii="NeueHaasGroteskText Pro" w:hAnsi="NeueHaasGroteskText Pro"/>
          <w:lang w:val="en-US"/>
        </w:rPr>
      </w:pPr>
      <w:r w:rsidRPr="004902FF">
        <w:rPr>
          <w:rFonts w:ascii="NeueHaasGroteskText Pro" w:hAnsi="NeueHaasGroteskText Pro"/>
          <w:lang w:val="en-US"/>
        </w:rPr>
        <w:t xml:space="preserve">Introducing the Pebble Collection </w:t>
      </w:r>
      <w:r w:rsidR="0002444B">
        <w:rPr>
          <w:rFonts w:ascii="NeueHaasGroteskText Pro" w:hAnsi="NeueHaasGroteskText Pro"/>
          <w:lang w:val="en-US"/>
        </w:rPr>
        <w:t>by</w:t>
      </w:r>
      <w:r w:rsidRPr="004902FF">
        <w:rPr>
          <w:rFonts w:ascii="NeueHaasGroteskText Pro" w:hAnsi="NeueHaasGroteskText Pro"/>
          <w:lang w:val="en-US"/>
        </w:rPr>
        <w:t xml:space="preserve"> Bjarke </w:t>
      </w:r>
      <w:proofErr w:type="spellStart"/>
      <w:r w:rsidRPr="004902FF">
        <w:rPr>
          <w:rFonts w:ascii="NeueHaasGroteskText Pro" w:hAnsi="NeueHaasGroteskText Pro"/>
          <w:lang w:val="en-US"/>
        </w:rPr>
        <w:t>Ingels</w:t>
      </w:r>
      <w:proofErr w:type="spellEnd"/>
      <w:r w:rsidRPr="004902FF">
        <w:rPr>
          <w:rFonts w:ascii="NeueHaasGroteskText Pro" w:hAnsi="NeueHaasGroteskText Pro"/>
          <w:lang w:val="en-US"/>
        </w:rPr>
        <w:t xml:space="preserve"> Group</w:t>
      </w:r>
    </w:p>
    <w:p w14:paraId="04668E7F" w14:textId="77777777" w:rsidR="002C7E11" w:rsidRPr="004902FF" w:rsidRDefault="002C7E11">
      <w:pPr>
        <w:pStyle w:val="Body"/>
        <w:rPr>
          <w:rFonts w:ascii="NeueHaasGroteskText Pro" w:hAnsi="NeueHaasGroteskText Pro"/>
          <w:lang w:val="en-US"/>
        </w:rPr>
      </w:pPr>
    </w:p>
    <w:p w14:paraId="6D754B51" w14:textId="77777777" w:rsidR="002C7E11" w:rsidRPr="004902FF" w:rsidRDefault="002C7E11">
      <w:pPr>
        <w:pStyle w:val="Body"/>
        <w:rPr>
          <w:rFonts w:ascii="NeueHaasGroteskText Pro" w:hAnsi="NeueHaasGroteskText Pro"/>
          <w:lang w:val="en-US"/>
        </w:rPr>
      </w:pPr>
    </w:p>
    <w:p w14:paraId="47D75092" w14:textId="77777777" w:rsidR="002C7E11" w:rsidRPr="004902FF" w:rsidRDefault="004902FF">
      <w:pPr>
        <w:pStyle w:val="Body"/>
        <w:rPr>
          <w:rFonts w:ascii="NeueHaasGroteskText Pro" w:hAnsi="NeueHaasGroteskText Pro"/>
          <w:b/>
          <w:lang w:val="en-US"/>
        </w:rPr>
      </w:pPr>
      <w:r>
        <w:rPr>
          <w:rFonts w:ascii="NeueHaasGroteskText Pro" w:hAnsi="NeueHaasGroteskText Pro"/>
          <w:b/>
          <w:lang w:val="en-US"/>
        </w:rPr>
        <w:t>A</w:t>
      </w:r>
      <w:r w:rsidR="00483484" w:rsidRPr="004902FF">
        <w:rPr>
          <w:rFonts w:ascii="NeueHaasGroteskText Pro" w:hAnsi="NeueHaasGroteskText Pro"/>
          <w:b/>
          <w:lang w:val="en-US"/>
        </w:rPr>
        <w:t xml:space="preserve"> modern classic</w:t>
      </w:r>
    </w:p>
    <w:p w14:paraId="2A3ACB7B" w14:textId="77777777" w:rsidR="002C7E11" w:rsidRPr="004902FF" w:rsidRDefault="00E9082A">
      <w:pPr>
        <w:pStyle w:val="Body"/>
        <w:rPr>
          <w:rFonts w:ascii="NeueHaasGroteskText Pro" w:hAnsi="NeueHaasGroteskText Pro"/>
          <w:lang w:val="en-US"/>
        </w:rPr>
      </w:pPr>
      <w:r w:rsidRPr="00E9082A">
        <w:rPr>
          <w:rFonts w:ascii="NeueHaasGroteskText Pro" w:hAnsi="NeueHaasGroteskText Pro"/>
          <w:lang w:val="en-US"/>
        </w:rPr>
        <w:t>Copenhagen, London and New York-based</w:t>
      </w:r>
      <w:r>
        <w:rPr>
          <w:rFonts w:ascii="NeueHaasGroteskText Pro" w:hAnsi="NeueHaasGroteskText Pro"/>
          <w:lang w:val="en-US"/>
        </w:rPr>
        <w:t xml:space="preserve"> </w:t>
      </w:r>
      <w:r w:rsidR="00483484" w:rsidRPr="004902FF">
        <w:rPr>
          <w:rFonts w:ascii="NeueHaasGroteskText Pro" w:hAnsi="NeueHaasGroteskText Pro"/>
          <w:lang w:val="en-US"/>
        </w:rPr>
        <w:t xml:space="preserve">architecture firm Bjarke </w:t>
      </w:r>
      <w:proofErr w:type="spellStart"/>
      <w:r w:rsidR="00483484" w:rsidRPr="004902FF">
        <w:rPr>
          <w:rFonts w:ascii="NeueHaasGroteskText Pro" w:hAnsi="NeueHaasGroteskText Pro"/>
          <w:lang w:val="en-US"/>
        </w:rPr>
        <w:t>Ingels</w:t>
      </w:r>
      <w:proofErr w:type="spellEnd"/>
      <w:r w:rsidR="00483484" w:rsidRPr="004902FF">
        <w:rPr>
          <w:rFonts w:ascii="NeueHaasGroteskText Pro" w:hAnsi="NeueHaasGroteskText Pro"/>
          <w:lang w:val="en-US"/>
        </w:rPr>
        <w:t xml:space="preserve"> Group (BIG) is known worldwide for </w:t>
      </w:r>
      <w:r>
        <w:rPr>
          <w:rFonts w:ascii="NeueHaasGroteskText Pro" w:hAnsi="NeueHaasGroteskText Pro"/>
          <w:lang w:val="en-US"/>
        </w:rPr>
        <w:t>their</w:t>
      </w:r>
      <w:r w:rsidR="00483484" w:rsidRPr="004902FF">
        <w:rPr>
          <w:rFonts w:ascii="NeueHaasGroteskText Pro" w:hAnsi="NeueHaasGroteskText Pro"/>
          <w:lang w:val="en-US"/>
        </w:rPr>
        <w:t xml:space="preserve"> innovative, sustainable and aesthetically modern approach to design. We have collaborated with BIG IDEAS, the technology-driven special projects division of BIG, on a bathroom </w:t>
      </w:r>
      <w:r w:rsidR="004902FF">
        <w:rPr>
          <w:rFonts w:ascii="NeueHaasGroteskText Pro" w:hAnsi="NeueHaasGroteskText Pro"/>
          <w:lang w:val="en-US"/>
        </w:rPr>
        <w:t>series</w:t>
      </w:r>
      <w:r w:rsidR="00483484" w:rsidRPr="004902FF">
        <w:rPr>
          <w:rFonts w:ascii="NeueHaasGroteskText Pro" w:hAnsi="NeueHaasGroteskText Pro"/>
          <w:lang w:val="en-US"/>
        </w:rPr>
        <w:t xml:space="preserve"> and matching lever handle. </w:t>
      </w:r>
    </w:p>
    <w:p w14:paraId="2C9CEA61" w14:textId="77777777" w:rsidR="002C7E11" w:rsidRPr="004902FF" w:rsidRDefault="002C7E11">
      <w:pPr>
        <w:pStyle w:val="Body"/>
        <w:rPr>
          <w:rFonts w:ascii="NeueHaasGroteskText Pro" w:hAnsi="NeueHaasGroteskText Pro"/>
          <w:lang w:val="en-US"/>
        </w:rPr>
      </w:pPr>
    </w:p>
    <w:p w14:paraId="1AD843A9" w14:textId="77777777" w:rsidR="002C7E11" w:rsidRPr="004902FF" w:rsidRDefault="00483484">
      <w:pPr>
        <w:pStyle w:val="Body"/>
        <w:rPr>
          <w:rFonts w:ascii="NeueHaasGroteskText Pro" w:hAnsi="NeueHaasGroteskText Pro"/>
          <w:lang w:val="en-US"/>
        </w:rPr>
      </w:pPr>
      <w:r w:rsidRPr="004902FF">
        <w:rPr>
          <w:rFonts w:ascii="NeueHaasGroteskText Pro" w:hAnsi="NeueHaasGroteskText Pro"/>
          <w:lang w:val="en-US"/>
        </w:rPr>
        <w:t xml:space="preserve">Our collaboration with </w:t>
      </w:r>
      <w:r w:rsidR="00E9082A">
        <w:rPr>
          <w:rFonts w:ascii="NeueHaasGroteskText Pro" w:hAnsi="NeueHaasGroteskText Pro"/>
          <w:lang w:val="en-US"/>
        </w:rPr>
        <w:t>BIG</w:t>
      </w:r>
      <w:r w:rsidRPr="004902FF">
        <w:rPr>
          <w:rFonts w:ascii="NeueHaasGroteskText Pro" w:hAnsi="NeueHaasGroteskText Pro"/>
          <w:lang w:val="en-US"/>
        </w:rPr>
        <w:t xml:space="preserve"> has been a long-term goal for us, with two years of development. We pursued this project with the knowledge that it would bring about an exciting design and aesthetic addition to d line’s significant product portfolio. Like our collections with Arne Jacobsen and Knud Holscher, our work with </w:t>
      </w:r>
      <w:r w:rsidR="00E9082A">
        <w:rPr>
          <w:rFonts w:ascii="NeueHaasGroteskText Pro" w:hAnsi="NeueHaasGroteskText Pro"/>
          <w:lang w:val="en-US"/>
        </w:rPr>
        <w:t>BIG</w:t>
      </w:r>
      <w:r w:rsidRPr="004902FF">
        <w:rPr>
          <w:rFonts w:ascii="NeueHaasGroteskText Pro" w:hAnsi="NeueHaasGroteskText Pro"/>
          <w:lang w:val="en-US"/>
        </w:rPr>
        <w:t xml:space="preserve"> has been created to be an enduring design classic; one that will look good in any property for decades to come.</w:t>
      </w:r>
    </w:p>
    <w:p w14:paraId="75A87B9D" w14:textId="77777777" w:rsidR="002C7E11" w:rsidRPr="004902FF" w:rsidRDefault="002C7E11">
      <w:pPr>
        <w:pStyle w:val="Body"/>
        <w:rPr>
          <w:rFonts w:ascii="NeueHaasGroteskText Pro" w:hAnsi="NeueHaasGroteskText Pro"/>
          <w:lang w:val="en-US"/>
        </w:rPr>
      </w:pPr>
    </w:p>
    <w:p w14:paraId="5B9B3257" w14:textId="77777777" w:rsidR="002C7E11" w:rsidRPr="004902FF" w:rsidRDefault="00E9082A">
      <w:pPr>
        <w:pStyle w:val="Body"/>
        <w:rPr>
          <w:rFonts w:ascii="NeueHaasGroteskText Pro" w:hAnsi="NeueHaasGroteskText Pro"/>
          <w:lang w:val="en-US"/>
        </w:rPr>
      </w:pPr>
      <w:r w:rsidRPr="00E9082A">
        <w:rPr>
          <w:rFonts w:ascii="NeueHaasGroteskText Pro" w:hAnsi="NeueHaasGroteskText Pro"/>
          <w:lang w:val="en-US"/>
        </w:rPr>
        <w:t>BIG's pragmatic approach rooted in the beauty and simplicity of Scandinavian design has resulted in a collection</w:t>
      </w:r>
      <w:r>
        <w:rPr>
          <w:rFonts w:ascii="NeueHaasGroteskText Pro" w:hAnsi="NeueHaasGroteskText Pro"/>
          <w:lang w:val="en-US"/>
        </w:rPr>
        <w:t xml:space="preserve"> that </w:t>
      </w:r>
      <w:r w:rsidR="00483484" w:rsidRPr="004902FF">
        <w:rPr>
          <w:rFonts w:ascii="NeueHaasGroteskText Pro" w:hAnsi="NeueHaasGroteskText Pro"/>
          <w:lang w:val="en-US"/>
        </w:rPr>
        <w:t>combin</w:t>
      </w:r>
      <w:r>
        <w:rPr>
          <w:rFonts w:ascii="NeueHaasGroteskText Pro" w:hAnsi="NeueHaasGroteskText Pro"/>
          <w:lang w:val="en-US"/>
        </w:rPr>
        <w:t>es</w:t>
      </w:r>
      <w:r w:rsidR="00483484" w:rsidRPr="004902FF">
        <w:rPr>
          <w:rFonts w:ascii="NeueHaasGroteskText Pro" w:hAnsi="NeueHaasGroteskText Pro"/>
          <w:lang w:val="en-US"/>
        </w:rPr>
        <w:t xml:space="preserve"> form and function for a sum that is greater than the parts. </w:t>
      </w:r>
    </w:p>
    <w:p w14:paraId="6BE71AA1" w14:textId="77777777" w:rsidR="002C7E11" w:rsidRDefault="002C7E11">
      <w:pPr>
        <w:pStyle w:val="Body"/>
        <w:rPr>
          <w:rFonts w:ascii="NeueHaasGroteskText Pro" w:hAnsi="NeueHaasGroteskText Pro"/>
          <w:lang w:val="en-US"/>
        </w:rPr>
      </w:pPr>
    </w:p>
    <w:p w14:paraId="1BF58954" w14:textId="77777777" w:rsidR="00E9082A" w:rsidRPr="004902FF" w:rsidRDefault="00E9082A" w:rsidP="00E9082A">
      <w:pPr>
        <w:pStyle w:val="Body"/>
        <w:rPr>
          <w:rFonts w:ascii="NeueHaasGroteskText Pro" w:hAnsi="NeueHaasGroteskText Pro"/>
          <w:lang w:val="en-US"/>
        </w:rPr>
      </w:pPr>
      <w:r w:rsidRPr="004902FF">
        <w:rPr>
          <w:rFonts w:ascii="NeueHaasGroteskText Pro" w:hAnsi="NeueHaasGroteskText Pro"/>
          <w:lang w:val="en-US"/>
        </w:rPr>
        <w:t xml:space="preserve">The Pebble Collection is part of a larger collaboration with Bjarke </w:t>
      </w:r>
      <w:proofErr w:type="spellStart"/>
      <w:r w:rsidRPr="004902FF">
        <w:rPr>
          <w:rFonts w:ascii="NeueHaasGroteskText Pro" w:hAnsi="NeueHaasGroteskText Pro"/>
          <w:lang w:val="en-US"/>
        </w:rPr>
        <w:t>Ingels</w:t>
      </w:r>
      <w:proofErr w:type="spellEnd"/>
      <w:r w:rsidRPr="004902FF">
        <w:rPr>
          <w:rFonts w:ascii="NeueHaasGroteskText Pro" w:hAnsi="NeueHaasGroteskText Pro"/>
          <w:lang w:val="en-US"/>
        </w:rPr>
        <w:t xml:space="preserve"> Group that includes a state-of-the-art smart lock system operated via mobile phone. As a heritage design brand, d line is thrilled to be able to bring timeless quality and contemporary </w:t>
      </w:r>
      <w:r>
        <w:rPr>
          <w:rFonts w:ascii="NeueHaasGroteskText Pro" w:hAnsi="NeueHaasGroteskText Pro"/>
          <w:lang w:val="en-US"/>
        </w:rPr>
        <w:t>design</w:t>
      </w:r>
      <w:r w:rsidRPr="004902FF">
        <w:rPr>
          <w:rFonts w:ascii="NeueHaasGroteskText Pro" w:hAnsi="NeueHaasGroteskText Pro"/>
          <w:lang w:val="en-US"/>
        </w:rPr>
        <w:t xml:space="preserve"> to our </w:t>
      </w:r>
      <w:r>
        <w:rPr>
          <w:rFonts w:ascii="NeueHaasGroteskText Pro" w:hAnsi="NeueHaasGroteskText Pro"/>
          <w:lang w:val="en-US"/>
        </w:rPr>
        <w:t>audience</w:t>
      </w:r>
      <w:r w:rsidRPr="004902FF">
        <w:rPr>
          <w:rFonts w:ascii="NeueHaasGroteskText Pro" w:hAnsi="NeueHaasGroteskText Pro"/>
          <w:lang w:val="en-US"/>
        </w:rPr>
        <w:t xml:space="preserve">. </w:t>
      </w:r>
    </w:p>
    <w:p w14:paraId="35A2124A" w14:textId="77777777" w:rsidR="00E9082A" w:rsidRDefault="00E9082A">
      <w:pPr>
        <w:pStyle w:val="Body"/>
        <w:rPr>
          <w:rFonts w:ascii="NeueHaasGroteskText Pro" w:hAnsi="NeueHaasGroteskText Pro"/>
          <w:lang w:val="en-US"/>
        </w:rPr>
      </w:pPr>
    </w:p>
    <w:p w14:paraId="25A47242" w14:textId="77777777" w:rsidR="004902FF" w:rsidRDefault="004902FF">
      <w:pPr>
        <w:pStyle w:val="Body"/>
        <w:rPr>
          <w:rFonts w:ascii="NeueHaasGroteskText Pro" w:hAnsi="NeueHaasGroteskText Pro"/>
          <w:lang w:val="en-US"/>
        </w:rPr>
      </w:pPr>
    </w:p>
    <w:p w14:paraId="30C00B7E" w14:textId="77777777" w:rsidR="00E9082A" w:rsidRPr="00E9082A" w:rsidRDefault="00E9082A">
      <w:pPr>
        <w:pStyle w:val="Body"/>
        <w:rPr>
          <w:rFonts w:ascii="NeueHaasGroteskText Pro" w:hAnsi="NeueHaasGroteskText Pro"/>
          <w:b/>
          <w:lang w:val="en-US"/>
        </w:rPr>
      </w:pPr>
      <w:r w:rsidRPr="00E9082A">
        <w:rPr>
          <w:rFonts w:ascii="NeueHaasGroteskText Pro" w:hAnsi="NeueHaasGroteskText Pro"/>
          <w:b/>
          <w:lang w:val="en-US"/>
        </w:rPr>
        <w:t>Beauty and functionality in any space</w:t>
      </w:r>
    </w:p>
    <w:p w14:paraId="5285BF7B" w14:textId="77777777" w:rsidR="002C7E11" w:rsidRPr="004902FF" w:rsidRDefault="00483484">
      <w:pPr>
        <w:pStyle w:val="Body"/>
        <w:rPr>
          <w:rFonts w:ascii="NeueHaasGroteskText Pro" w:hAnsi="NeueHaasGroteskText Pro"/>
          <w:lang w:val="en-US"/>
        </w:rPr>
      </w:pPr>
      <w:r w:rsidRPr="004902FF">
        <w:rPr>
          <w:rFonts w:ascii="NeueHaasGroteskText Pro" w:hAnsi="NeueHaasGroteskText Pro"/>
          <w:lang w:val="en-US"/>
        </w:rPr>
        <w:t>The Pebble Collection includes a soap dispenser, shower shelf, towel ra</w:t>
      </w:r>
      <w:r w:rsidR="0009532F">
        <w:rPr>
          <w:rFonts w:ascii="NeueHaasGroteskText Pro" w:hAnsi="NeueHaasGroteskText Pro"/>
          <w:lang w:val="en-US"/>
        </w:rPr>
        <w:t>il</w:t>
      </w:r>
      <w:r w:rsidRPr="004902FF">
        <w:rPr>
          <w:rFonts w:ascii="NeueHaasGroteskText Pro" w:hAnsi="NeueHaasGroteskText Pro"/>
          <w:lang w:val="en-US"/>
        </w:rPr>
        <w:t>, toilet brush, toilet roll holder, coat hook, lever handle, key escutcheon and thumb turn. The pieces are available in matt</w:t>
      </w:r>
      <w:r w:rsidR="0009532F">
        <w:rPr>
          <w:rFonts w:ascii="NeueHaasGroteskText Pro" w:hAnsi="NeueHaasGroteskText Pro"/>
          <w:lang w:val="en-US"/>
        </w:rPr>
        <w:t xml:space="preserve"> </w:t>
      </w:r>
      <w:r w:rsidRPr="004902FF">
        <w:rPr>
          <w:rFonts w:ascii="NeueHaasGroteskText Pro" w:hAnsi="NeueHaasGroteskText Pro"/>
          <w:lang w:val="en-US"/>
        </w:rPr>
        <w:t xml:space="preserve">black, matt white and </w:t>
      </w:r>
      <w:r w:rsidR="00712BA5">
        <w:rPr>
          <w:rFonts w:ascii="NeueHaasGroteskText Pro" w:hAnsi="NeueHaasGroteskText Pro"/>
          <w:lang w:val="en-US"/>
        </w:rPr>
        <w:t xml:space="preserve">our signature finish; </w:t>
      </w:r>
      <w:r w:rsidRPr="004902FF">
        <w:rPr>
          <w:rFonts w:ascii="NeueHaasGroteskText Pro" w:hAnsi="NeueHaasGroteskText Pro"/>
          <w:lang w:val="en-US"/>
        </w:rPr>
        <w:t xml:space="preserve">satin stainless steel. </w:t>
      </w:r>
    </w:p>
    <w:p w14:paraId="700FC24C" w14:textId="77777777" w:rsidR="002C7E11" w:rsidRPr="004902FF" w:rsidRDefault="002C7E11">
      <w:pPr>
        <w:pStyle w:val="Body"/>
        <w:rPr>
          <w:rFonts w:ascii="NeueHaasGroteskText Pro" w:hAnsi="NeueHaasGroteskText Pro"/>
          <w:lang w:val="en-US"/>
        </w:rPr>
      </w:pPr>
    </w:p>
    <w:p w14:paraId="279DDE0A" w14:textId="77777777" w:rsidR="002C7E11" w:rsidRPr="004902FF" w:rsidRDefault="00483484">
      <w:pPr>
        <w:pStyle w:val="Body"/>
        <w:rPr>
          <w:rFonts w:ascii="NeueHaasGroteskText Pro" w:hAnsi="NeueHaasGroteskText Pro"/>
          <w:lang w:val="en-US"/>
        </w:rPr>
      </w:pPr>
      <w:r w:rsidRPr="004902FF">
        <w:rPr>
          <w:rFonts w:ascii="NeueHaasGroteskText Pro" w:hAnsi="NeueHaasGroteskText Pro"/>
          <w:lang w:val="en-US"/>
        </w:rPr>
        <w:t>The collection is playful and luxurious</w:t>
      </w:r>
      <w:r w:rsidR="00E9082A">
        <w:rPr>
          <w:rFonts w:ascii="NeueHaasGroteskText Pro" w:hAnsi="NeueHaasGroteskText Pro"/>
          <w:lang w:val="en-US"/>
        </w:rPr>
        <w:t xml:space="preserve"> with </w:t>
      </w:r>
      <w:r w:rsidRPr="004902FF">
        <w:rPr>
          <w:rFonts w:ascii="NeueHaasGroteskText Pro" w:hAnsi="NeueHaasGroteskText Pro"/>
          <w:lang w:val="en-US"/>
        </w:rPr>
        <w:t xml:space="preserve">each piece interacting with the room in a fluid way. The diverse array of items balance elliptical shapes while staying grounded with the tactile nature of the material. </w:t>
      </w:r>
    </w:p>
    <w:p w14:paraId="6E5BE5FE" w14:textId="77777777" w:rsidR="002C7E11" w:rsidRDefault="002C7E11">
      <w:pPr>
        <w:pStyle w:val="Body"/>
        <w:rPr>
          <w:rFonts w:ascii="NeueHaasGroteskText Pro" w:hAnsi="NeueHaasGroteskText Pro"/>
          <w:lang w:val="en-US"/>
        </w:rPr>
      </w:pPr>
    </w:p>
    <w:p w14:paraId="56934299" w14:textId="77777777" w:rsidR="00AC5711" w:rsidRPr="00AC5711" w:rsidRDefault="00AC5711" w:rsidP="00AC5711">
      <w:pPr>
        <w:rPr>
          <w:rFonts w:ascii="NeueHaasGroteskText Pro" w:hAnsi="NeueHaasGroteskText Pro" w:cs="Arial Unicode MS"/>
          <w:color w:val="000000"/>
          <w:sz w:val="22"/>
          <w:szCs w:val="22"/>
          <w:lang w:eastAsia="da-DK"/>
        </w:rPr>
      </w:pPr>
      <w:r w:rsidRPr="00AC5711">
        <w:rPr>
          <w:rFonts w:ascii="NeueHaasGroteskText Pro" w:hAnsi="NeueHaasGroteskText Pro" w:cs="Arial Unicode MS"/>
          <w:color w:val="000000"/>
          <w:sz w:val="22"/>
          <w:szCs w:val="22"/>
          <w:lang w:eastAsia="da-DK"/>
        </w:rPr>
        <w:t xml:space="preserve">"We are thrilled to follow in the footsteps of Arne Jacobsen and Knud Holscher in collaborating with </w:t>
      </w:r>
      <w:r>
        <w:rPr>
          <w:rFonts w:ascii="NeueHaasGroteskText Pro" w:hAnsi="NeueHaasGroteskText Pro" w:cs="Arial Unicode MS"/>
          <w:color w:val="000000"/>
          <w:sz w:val="22"/>
          <w:szCs w:val="22"/>
          <w:lang w:eastAsia="da-DK"/>
        </w:rPr>
        <w:t>d l</w:t>
      </w:r>
      <w:r w:rsidRPr="00AC5711">
        <w:rPr>
          <w:rFonts w:ascii="NeueHaasGroteskText Pro" w:hAnsi="NeueHaasGroteskText Pro" w:cs="Arial Unicode MS"/>
          <w:color w:val="000000"/>
          <w:sz w:val="22"/>
          <w:szCs w:val="22"/>
          <w:lang w:eastAsia="da-DK"/>
        </w:rPr>
        <w:t>ine on the creation of a family of products: the Pebble Collection. The new line of products – from the handle to the dispenser and knob – are about giving form to each of the different functions. The balancing elliptical shapes interact playfully with each other and its environment, creating highly tactile and functional objects that complement any interior. The Pebble Collection extends our vision in architecture from the big picture to the small details." Jakob Lange, Partner and Director of BIG Ideas, BIG</w:t>
      </w:r>
      <w:r>
        <w:rPr>
          <w:rFonts w:ascii="NeueHaasGroteskText Pro" w:hAnsi="NeueHaasGroteskText Pro" w:cs="Arial Unicode MS"/>
          <w:color w:val="000000"/>
          <w:sz w:val="22"/>
          <w:szCs w:val="22"/>
          <w:lang w:eastAsia="da-DK"/>
        </w:rPr>
        <w:t xml:space="preserve"> </w:t>
      </w:r>
      <w:r w:rsidRPr="00AC5711">
        <w:rPr>
          <w:rFonts w:ascii="NeueHaasGroteskText Pro" w:hAnsi="NeueHaasGroteskText Pro" w:cs="Arial Unicode MS"/>
          <w:color w:val="000000"/>
          <w:sz w:val="22"/>
          <w:szCs w:val="22"/>
          <w:lang w:eastAsia="da-DK"/>
        </w:rPr>
        <w:t>-</w:t>
      </w:r>
      <w:r>
        <w:rPr>
          <w:rFonts w:ascii="NeueHaasGroteskText Pro" w:hAnsi="NeueHaasGroteskText Pro" w:cs="Arial Unicode MS"/>
          <w:color w:val="000000"/>
          <w:sz w:val="22"/>
          <w:szCs w:val="22"/>
          <w:lang w:eastAsia="da-DK"/>
        </w:rPr>
        <w:t xml:space="preserve"> </w:t>
      </w:r>
      <w:r w:rsidRPr="00AC5711">
        <w:rPr>
          <w:rFonts w:ascii="NeueHaasGroteskText Pro" w:hAnsi="NeueHaasGroteskText Pro" w:cs="Arial Unicode MS"/>
          <w:color w:val="000000"/>
          <w:sz w:val="22"/>
          <w:szCs w:val="22"/>
          <w:lang w:eastAsia="da-DK"/>
        </w:rPr>
        <w:t xml:space="preserve">Bjarke </w:t>
      </w:r>
      <w:proofErr w:type="spellStart"/>
      <w:r w:rsidRPr="00AC5711">
        <w:rPr>
          <w:rFonts w:ascii="NeueHaasGroteskText Pro" w:hAnsi="NeueHaasGroteskText Pro" w:cs="Arial Unicode MS"/>
          <w:color w:val="000000"/>
          <w:sz w:val="22"/>
          <w:szCs w:val="22"/>
          <w:lang w:eastAsia="da-DK"/>
        </w:rPr>
        <w:t>Ingels</w:t>
      </w:r>
      <w:proofErr w:type="spellEnd"/>
      <w:r w:rsidRPr="00AC5711">
        <w:rPr>
          <w:rFonts w:ascii="NeueHaasGroteskText Pro" w:hAnsi="NeueHaasGroteskText Pro" w:cs="Arial Unicode MS"/>
          <w:color w:val="000000"/>
          <w:sz w:val="22"/>
          <w:szCs w:val="22"/>
          <w:lang w:eastAsia="da-DK"/>
        </w:rPr>
        <w:t xml:space="preserve"> Group</w:t>
      </w:r>
      <w:r>
        <w:rPr>
          <w:rFonts w:ascii="NeueHaasGroteskText Pro" w:hAnsi="NeueHaasGroteskText Pro" w:cs="Arial Unicode MS"/>
          <w:color w:val="000000"/>
          <w:sz w:val="22"/>
          <w:szCs w:val="22"/>
          <w:lang w:eastAsia="da-DK"/>
        </w:rPr>
        <w:t>.</w:t>
      </w:r>
      <w:r w:rsidRPr="00AC5711">
        <w:rPr>
          <w:rFonts w:ascii="NeueHaasGroteskText Pro" w:hAnsi="NeueHaasGroteskText Pro" w:cs="Arial Unicode MS"/>
          <w:color w:val="000000"/>
          <w:sz w:val="22"/>
          <w:szCs w:val="22"/>
          <w:lang w:eastAsia="da-DK"/>
        </w:rPr>
        <w:t xml:space="preserve"> </w:t>
      </w:r>
    </w:p>
    <w:p w14:paraId="6A6ED533" w14:textId="77777777" w:rsidR="00AC5711" w:rsidRPr="004902FF" w:rsidRDefault="00AC5711">
      <w:pPr>
        <w:pStyle w:val="Body"/>
        <w:rPr>
          <w:rFonts w:ascii="NeueHaasGroteskText Pro" w:hAnsi="NeueHaasGroteskText Pro"/>
          <w:lang w:val="en-US"/>
        </w:rPr>
      </w:pPr>
    </w:p>
    <w:p w14:paraId="38F5FBC4" w14:textId="77777777" w:rsidR="00E9082A" w:rsidRDefault="00E9082A">
      <w:pPr>
        <w:pStyle w:val="Body"/>
        <w:rPr>
          <w:rFonts w:ascii="NeueHaasGroteskText Pro" w:hAnsi="NeueHaasGroteskText Pro"/>
          <w:b/>
          <w:lang w:val="en-US"/>
        </w:rPr>
      </w:pPr>
    </w:p>
    <w:p w14:paraId="4FC859CE" w14:textId="77777777" w:rsidR="002C7E11" w:rsidRPr="00E9082A" w:rsidRDefault="004902FF">
      <w:pPr>
        <w:pStyle w:val="Body"/>
        <w:rPr>
          <w:rFonts w:ascii="NeueHaasGroteskText Pro" w:hAnsi="NeueHaasGroteskText Pro"/>
          <w:b/>
          <w:lang w:val="en-US"/>
        </w:rPr>
      </w:pPr>
      <w:r>
        <w:rPr>
          <w:rFonts w:ascii="NeueHaasGroteskText Pro" w:hAnsi="NeueHaasGroteskText Pro"/>
          <w:b/>
          <w:lang w:val="en-US"/>
        </w:rPr>
        <w:t>B</w:t>
      </w:r>
      <w:r w:rsidR="00483484" w:rsidRPr="004902FF">
        <w:rPr>
          <w:rFonts w:ascii="NeueHaasGroteskText Pro" w:hAnsi="NeueHaasGroteskText Pro"/>
          <w:b/>
          <w:lang w:val="en-US"/>
        </w:rPr>
        <w:t>ringing d line into your home</w:t>
      </w:r>
    </w:p>
    <w:p w14:paraId="542A183D" w14:textId="77777777" w:rsidR="002C7E11" w:rsidRPr="004902FF" w:rsidRDefault="00483484">
      <w:pPr>
        <w:pStyle w:val="Body"/>
        <w:rPr>
          <w:rFonts w:ascii="NeueHaasGroteskText Pro" w:hAnsi="NeueHaasGroteskText Pro"/>
          <w:lang w:val="en-US"/>
        </w:rPr>
      </w:pPr>
      <w:r w:rsidRPr="004902FF">
        <w:rPr>
          <w:rFonts w:ascii="NeueHaasGroteskText Pro" w:hAnsi="NeueHaasGroteskText Pro"/>
          <w:lang w:val="en-US"/>
        </w:rPr>
        <w:t>We recommend the Pebble Collection for offices, retail spaces, hotels, restaurants and residential spaces. These are pieces that make a visual statement while underscoring the importance of good design and functionality.</w:t>
      </w:r>
    </w:p>
    <w:p w14:paraId="6DF0C548" w14:textId="77777777" w:rsidR="002C7E11" w:rsidRPr="004902FF" w:rsidRDefault="002C7E11">
      <w:pPr>
        <w:pStyle w:val="Body"/>
        <w:rPr>
          <w:rFonts w:ascii="NeueHaasGroteskText Pro" w:hAnsi="NeueHaasGroteskText Pro"/>
          <w:lang w:val="en-US"/>
        </w:rPr>
      </w:pPr>
    </w:p>
    <w:p w14:paraId="48CD554A" w14:textId="34D89199" w:rsidR="002C7E11" w:rsidRPr="004902FF" w:rsidRDefault="00483484">
      <w:pPr>
        <w:pStyle w:val="Body"/>
        <w:rPr>
          <w:rFonts w:ascii="NeueHaasGroteskText Pro" w:hAnsi="NeueHaasGroteskText Pro"/>
          <w:lang w:val="en-US"/>
        </w:rPr>
      </w:pPr>
      <w:r w:rsidRPr="004902FF">
        <w:rPr>
          <w:rFonts w:ascii="NeueHaasGroteskText Pro" w:hAnsi="NeueHaasGroteskText Pro"/>
          <w:lang w:val="en-US"/>
        </w:rPr>
        <w:lastRenderedPageBreak/>
        <w:t xml:space="preserve">This collection is especially relevant for private homes. With our focus on top-quality products and clean, visually engaging design, d line’s work with </w:t>
      </w:r>
      <w:r w:rsidR="00E9082A">
        <w:rPr>
          <w:rFonts w:ascii="NeueHaasGroteskText Pro" w:hAnsi="NeueHaasGroteskText Pro"/>
          <w:lang w:val="en-US"/>
        </w:rPr>
        <w:t>BIG</w:t>
      </w:r>
      <w:r w:rsidRPr="004902FF">
        <w:rPr>
          <w:rFonts w:ascii="NeueHaasGroteskText Pro" w:hAnsi="NeueHaasGroteskText Pro"/>
          <w:lang w:val="en-US"/>
        </w:rPr>
        <w:t xml:space="preserve"> is perfect for those looking to bring aesthetics and functionality into every aspect of their lives. </w:t>
      </w:r>
      <w:bookmarkStart w:id="0" w:name="_GoBack"/>
      <w:bookmarkEnd w:id="0"/>
    </w:p>
    <w:p w14:paraId="084DD4B9" w14:textId="77777777" w:rsidR="002C7E11" w:rsidRPr="004902FF" w:rsidRDefault="002C7E11">
      <w:pPr>
        <w:pStyle w:val="Body"/>
        <w:rPr>
          <w:rFonts w:ascii="NeueHaasGroteskText Pro" w:hAnsi="NeueHaasGroteskText Pro"/>
          <w:lang w:val="en-US"/>
        </w:rPr>
      </w:pPr>
    </w:p>
    <w:p w14:paraId="2CE672B5" w14:textId="77777777" w:rsidR="002C7E11" w:rsidRPr="004902FF" w:rsidRDefault="00483484">
      <w:pPr>
        <w:pStyle w:val="Body"/>
        <w:rPr>
          <w:rFonts w:ascii="NeueHaasGroteskText Pro" w:hAnsi="NeueHaasGroteskText Pro"/>
          <w:lang w:val="en-US"/>
        </w:rPr>
      </w:pPr>
      <w:r w:rsidRPr="004902FF">
        <w:rPr>
          <w:rFonts w:ascii="NeueHaasGroteskText Pro" w:hAnsi="NeueHaasGroteskText Pro"/>
          <w:lang w:val="en-US"/>
        </w:rPr>
        <w:t xml:space="preserve">As with all our products, this collection is sustainably-produced in our factory in Lithuania. Each item is handcrafted with 50 </w:t>
      </w:r>
      <w:r w:rsidR="004F72B2">
        <w:rPr>
          <w:rFonts w:ascii="NeueHaasGroteskText Pro" w:hAnsi="NeueHaasGroteskText Pro"/>
          <w:lang w:val="en-US"/>
        </w:rPr>
        <w:t xml:space="preserve">to </w:t>
      </w:r>
      <w:r w:rsidRPr="004902FF">
        <w:rPr>
          <w:rFonts w:ascii="NeueHaasGroteskText Pro" w:hAnsi="NeueHaasGroteskText Pro"/>
          <w:lang w:val="en-US"/>
        </w:rPr>
        <w:t>70</w:t>
      </w:r>
      <w:r w:rsidR="004F72B2">
        <w:rPr>
          <w:rFonts w:ascii="NeueHaasGroteskText Pro" w:hAnsi="NeueHaasGroteskText Pro"/>
          <w:lang w:val="en-US"/>
        </w:rPr>
        <w:t xml:space="preserve"> per cent</w:t>
      </w:r>
      <w:r w:rsidRPr="004902FF">
        <w:rPr>
          <w:rFonts w:ascii="NeueHaasGroteskText Pro" w:hAnsi="NeueHaasGroteskText Pro"/>
          <w:lang w:val="en-US"/>
        </w:rPr>
        <w:t xml:space="preserve"> recycled steel.</w:t>
      </w:r>
    </w:p>
    <w:p w14:paraId="1FCB57C2" w14:textId="77777777" w:rsidR="002C7E11" w:rsidRPr="004902FF" w:rsidRDefault="002C7E11">
      <w:pPr>
        <w:pStyle w:val="Body"/>
        <w:rPr>
          <w:rFonts w:ascii="NeueHaasGroteskText Pro" w:hAnsi="NeueHaasGroteskText Pro"/>
          <w:lang w:val="en-US"/>
        </w:rPr>
      </w:pPr>
    </w:p>
    <w:p w14:paraId="56F26453" w14:textId="77777777" w:rsidR="002C7E11" w:rsidRDefault="00483484">
      <w:pPr>
        <w:pStyle w:val="Body"/>
        <w:rPr>
          <w:rFonts w:ascii="NeueHaasGroteskText Pro" w:hAnsi="NeueHaasGroteskText Pro"/>
          <w:lang w:val="en-US"/>
        </w:rPr>
      </w:pPr>
      <w:r w:rsidRPr="004902FF">
        <w:rPr>
          <w:rFonts w:ascii="NeueHaasGroteskText Pro" w:hAnsi="NeueHaasGroteskText Pro"/>
          <w:lang w:val="en-US"/>
        </w:rPr>
        <w:t xml:space="preserve">“Just as we did in the 1970s, d line is making a bold statement with both colour and shape with our </w:t>
      </w:r>
      <w:r w:rsidR="00E9082A">
        <w:rPr>
          <w:rFonts w:ascii="NeueHaasGroteskText Pro" w:hAnsi="NeueHaasGroteskText Pro"/>
          <w:lang w:val="en-US"/>
        </w:rPr>
        <w:t>BIG</w:t>
      </w:r>
      <w:r w:rsidRPr="004902FF">
        <w:rPr>
          <w:rFonts w:ascii="NeueHaasGroteskText Pro" w:hAnsi="NeueHaasGroteskText Pro"/>
          <w:lang w:val="en-US"/>
        </w:rPr>
        <w:t xml:space="preserve"> collection. As we shift our</w:t>
      </w:r>
      <w:r w:rsidR="003F1962">
        <w:rPr>
          <w:rFonts w:ascii="NeueHaasGroteskText Pro" w:hAnsi="NeueHaasGroteskText Pro"/>
          <w:lang w:val="en-US"/>
        </w:rPr>
        <w:t xml:space="preserve"> gaze</w:t>
      </w:r>
      <w:r w:rsidRPr="004902FF">
        <w:rPr>
          <w:rFonts w:ascii="NeueHaasGroteskText Pro" w:hAnsi="NeueHaasGroteskText Pro"/>
          <w:lang w:val="en-US"/>
        </w:rPr>
        <w:t xml:space="preserve"> </w:t>
      </w:r>
      <w:r w:rsidR="00E9082A">
        <w:rPr>
          <w:rFonts w:ascii="NeueHaasGroteskText Pro" w:hAnsi="NeueHaasGroteskText Pro"/>
          <w:lang w:val="en-US"/>
        </w:rPr>
        <w:t>towards</w:t>
      </w:r>
      <w:r w:rsidRPr="004902FF">
        <w:rPr>
          <w:rFonts w:ascii="NeueHaasGroteskText Pro" w:hAnsi="NeueHaasGroteskText Pro"/>
          <w:lang w:val="en-US"/>
        </w:rPr>
        <w:t xml:space="preserve"> a more international outlook, we are excited to include more privately-owned spaces into our portfolio, truly making us a brand for those wanting a Scandinavian and design-focused lifestyle.” - Søren Blangsted</w:t>
      </w:r>
      <w:r w:rsidR="00AC5711">
        <w:rPr>
          <w:rFonts w:ascii="NeueHaasGroteskText Pro" w:hAnsi="NeueHaasGroteskText Pro"/>
          <w:lang w:val="en-US"/>
        </w:rPr>
        <w:t>, CEO, d line</w:t>
      </w:r>
      <w:r w:rsidRPr="004902FF">
        <w:rPr>
          <w:rFonts w:ascii="NeueHaasGroteskText Pro" w:hAnsi="NeueHaasGroteskText Pro"/>
          <w:lang w:val="en-US"/>
        </w:rPr>
        <w:t>.</w:t>
      </w:r>
    </w:p>
    <w:p w14:paraId="2BFF9C7F" w14:textId="77777777" w:rsidR="00E9082A" w:rsidRPr="004902FF" w:rsidRDefault="00E9082A">
      <w:pPr>
        <w:pStyle w:val="Body"/>
        <w:rPr>
          <w:rFonts w:ascii="NeueHaasGroteskText Pro" w:hAnsi="NeueHaasGroteskText Pro"/>
          <w:lang w:val="en-US"/>
        </w:rPr>
      </w:pPr>
    </w:p>
    <w:p w14:paraId="08236D89" w14:textId="77777777" w:rsidR="002C7E11" w:rsidRPr="004902FF" w:rsidRDefault="002C7E11">
      <w:pPr>
        <w:pStyle w:val="Body"/>
        <w:rPr>
          <w:rFonts w:ascii="NeueHaasGroteskText Pro" w:hAnsi="NeueHaasGroteskText Pro"/>
          <w:lang w:val="en-US"/>
        </w:rPr>
      </w:pPr>
    </w:p>
    <w:p w14:paraId="522DD97D" w14:textId="77777777" w:rsidR="002C7E11" w:rsidRPr="004902FF" w:rsidRDefault="002C7E11">
      <w:pPr>
        <w:pStyle w:val="Body"/>
        <w:rPr>
          <w:rFonts w:ascii="NeueHaasGroteskText Pro" w:hAnsi="NeueHaasGroteskText Pro"/>
          <w:lang w:val="en-US"/>
        </w:rPr>
      </w:pPr>
    </w:p>
    <w:p w14:paraId="43FD7D81" w14:textId="77777777" w:rsidR="002C7E11" w:rsidRDefault="002C7E11">
      <w:pPr>
        <w:pStyle w:val="Body"/>
        <w:rPr>
          <w:rFonts w:ascii="NeueHaasGroteskText Pro" w:hAnsi="NeueHaasGroteskText Pro"/>
          <w:u w:color="000000"/>
          <w:lang w:val="en-US"/>
        </w:rPr>
      </w:pPr>
    </w:p>
    <w:p w14:paraId="6EC4A9AF" w14:textId="77777777" w:rsidR="004902FF" w:rsidRDefault="004902FF" w:rsidP="004902FF">
      <w:pPr>
        <w:pStyle w:val="Body"/>
        <w:jc w:val="center"/>
        <w:rPr>
          <w:rFonts w:ascii="NeueHaasGroteskText Pro" w:hAnsi="NeueHaasGroteskText Pro"/>
          <w:u w:color="000000"/>
          <w:lang w:val="en-US"/>
        </w:rPr>
      </w:pPr>
      <w:r>
        <w:rPr>
          <w:rFonts w:ascii="NeueHaasGroteskText Pro" w:hAnsi="NeueHaasGroteskText Pro"/>
          <w:u w:color="000000"/>
          <w:lang w:val="en-US"/>
        </w:rPr>
        <w:sym w:font="Symbol" w:char="F0B7"/>
      </w:r>
    </w:p>
    <w:p w14:paraId="09AE8707" w14:textId="77777777" w:rsidR="004902FF" w:rsidRDefault="004902FF" w:rsidP="005562CA">
      <w:pPr>
        <w:pStyle w:val="Body"/>
        <w:rPr>
          <w:rFonts w:ascii="NeueHaasGroteskText Pro" w:hAnsi="NeueHaasGroteskText Pro"/>
          <w:u w:color="000000"/>
          <w:lang w:val="en-US"/>
        </w:rPr>
      </w:pPr>
    </w:p>
    <w:p w14:paraId="077ED31D" w14:textId="77777777" w:rsidR="004902FF" w:rsidRPr="004902FF" w:rsidRDefault="004902FF" w:rsidP="004902FF">
      <w:pPr>
        <w:pStyle w:val="Body"/>
        <w:jc w:val="center"/>
        <w:rPr>
          <w:rFonts w:ascii="NeueHaasGroteskText Pro" w:hAnsi="NeueHaasGroteskText Pro"/>
          <w:u w:color="000000"/>
          <w:lang w:val="en-US"/>
        </w:rPr>
      </w:pPr>
    </w:p>
    <w:p w14:paraId="2775C286" w14:textId="77777777" w:rsidR="002C7E11" w:rsidRPr="004902FF" w:rsidRDefault="004902FF">
      <w:pPr>
        <w:pStyle w:val="Body"/>
        <w:rPr>
          <w:rFonts w:ascii="NeueHaasGroteskText Pro" w:hAnsi="NeueHaasGroteskText Pro"/>
          <w:u w:color="000000"/>
          <w:lang w:val="en-US"/>
        </w:rPr>
      </w:pPr>
      <w:r w:rsidRPr="004902FF">
        <w:rPr>
          <w:rFonts w:ascii="NeueHaasGroteskText Pro" w:hAnsi="NeueHaasGroteskText Pro"/>
          <w:b/>
          <w:u w:color="000000"/>
          <w:lang w:val="en-US"/>
        </w:rPr>
        <w:t xml:space="preserve">About d </w:t>
      </w:r>
      <w:proofErr w:type="spellStart"/>
      <w:r w:rsidRPr="004902FF">
        <w:rPr>
          <w:rFonts w:ascii="NeueHaasGroteskText Pro" w:hAnsi="NeueHaasGroteskText Pro"/>
          <w:b/>
          <w:u w:color="000000"/>
          <w:lang w:val="en-US"/>
        </w:rPr>
        <w:t>line</w:t>
      </w:r>
      <w:r>
        <w:rPr>
          <w:rFonts w:ascii="NeueHaasGroteskText Pro" w:hAnsi="NeueHaasGroteskText Pro"/>
          <w:u w:color="000000"/>
          <w:lang w:val="en-US"/>
        </w:rPr>
        <w:br/>
      </w:r>
      <w:r w:rsidR="00483484" w:rsidRPr="004902FF">
        <w:rPr>
          <w:rFonts w:ascii="NeueHaasGroteskText Pro" w:hAnsi="NeueHaasGroteskText Pro"/>
          <w:u w:color="000000"/>
          <w:lang w:val="en-US"/>
        </w:rPr>
        <w:t>d</w:t>
      </w:r>
      <w:proofErr w:type="spellEnd"/>
      <w:r w:rsidR="00483484" w:rsidRPr="004902FF">
        <w:rPr>
          <w:rFonts w:ascii="NeueHaasGroteskText Pro" w:hAnsi="NeueHaasGroteskText Pro"/>
          <w:u w:color="000000"/>
          <w:lang w:val="en-US"/>
        </w:rPr>
        <w:t xml:space="preserve"> line is a heritage Danish design brand conceiving and hand crafting enduring architectural hardware, sanitary ware and solutions for barrier-free living. </w:t>
      </w:r>
    </w:p>
    <w:p w14:paraId="6BB450FD" w14:textId="77777777" w:rsidR="002C7E11" w:rsidRPr="004902FF" w:rsidRDefault="002C7E11">
      <w:pPr>
        <w:pStyle w:val="Body"/>
        <w:rPr>
          <w:rFonts w:ascii="NeueHaasGroteskText Pro" w:hAnsi="NeueHaasGroteskText Pro"/>
          <w:u w:color="000000"/>
          <w:lang w:val="en-US"/>
        </w:rPr>
      </w:pPr>
    </w:p>
    <w:p w14:paraId="7F93F098" w14:textId="77777777" w:rsidR="004902FF" w:rsidRDefault="00483484">
      <w:pPr>
        <w:pStyle w:val="Body"/>
        <w:rPr>
          <w:rFonts w:ascii="NeueHaasGroteskText Pro" w:hAnsi="NeueHaasGroteskText Pro"/>
          <w:u w:color="000000"/>
          <w:lang w:val="en-US"/>
        </w:rPr>
      </w:pPr>
      <w:r w:rsidRPr="004902FF">
        <w:rPr>
          <w:rFonts w:ascii="NeueHaasGroteskText Pro" w:hAnsi="NeueHaasGroteskText Pro"/>
          <w:u w:color="000000"/>
          <w:lang w:val="en-US"/>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6981ECA1" w14:textId="77777777" w:rsidR="004902FF" w:rsidRPr="004902FF" w:rsidRDefault="004902FF">
      <w:pPr>
        <w:pStyle w:val="Body"/>
        <w:rPr>
          <w:rFonts w:ascii="NeueHaasGroteskText Pro" w:hAnsi="NeueHaasGroteskText Pro"/>
          <w:u w:color="000000"/>
          <w:lang w:val="en-US"/>
        </w:rPr>
      </w:pPr>
    </w:p>
    <w:p w14:paraId="385FCE9B" w14:textId="77777777" w:rsidR="002C7E11" w:rsidRDefault="002C7E11">
      <w:pPr>
        <w:pStyle w:val="Body"/>
        <w:rPr>
          <w:rFonts w:ascii="NeueHaasGroteskText Pro" w:hAnsi="NeueHaasGroteskText Pro"/>
          <w:lang w:val="en-US"/>
        </w:rPr>
      </w:pPr>
    </w:p>
    <w:p w14:paraId="4E85DC49" w14:textId="77777777" w:rsidR="004902FF" w:rsidRDefault="004902FF" w:rsidP="005562CA">
      <w:pPr>
        <w:pStyle w:val="Body"/>
        <w:jc w:val="center"/>
        <w:rPr>
          <w:rFonts w:ascii="NeueHaasGroteskText Pro" w:hAnsi="NeueHaasGroteskText Pro"/>
          <w:lang w:val="en-US"/>
        </w:rPr>
      </w:pPr>
      <w:r>
        <w:rPr>
          <w:rFonts w:ascii="NeueHaasGroteskText Pro" w:hAnsi="NeueHaasGroteskText Pro"/>
          <w:u w:color="000000"/>
          <w:lang w:val="en-US"/>
        </w:rPr>
        <w:sym w:font="Symbol" w:char="F0B7"/>
      </w:r>
    </w:p>
    <w:p w14:paraId="0060BD68" w14:textId="77777777" w:rsidR="004902FF" w:rsidRDefault="004902FF">
      <w:pPr>
        <w:pStyle w:val="Body"/>
        <w:rPr>
          <w:rFonts w:ascii="NeueHaasGroteskText Pro" w:hAnsi="NeueHaasGroteskText Pro"/>
          <w:lang w:val="en-US"/>
        </w:rPr>
      </w:pPr>
    </w:p>
    <w:p w14:paraId="1A4EECF1" w14:textId="77777777" w:rsidR="004902FF" w:rsidRDefault="004902FF">
      <w:pPr>
        <w:pStyle w:val="Body"/>
        <w:rPr>
          <w:rFonts w:ascii="NeueHaasGroteskText Pro" w:hAnsi="NeueHaasGroteskText Pro"/>
          <w:lang w:val="en-US"/>
        </w:rPr>
      </w:pPr>
    </w:p>
    <w:p w14:paraId="60E488D5" w14:textId="77777777" w:rsidR="004902FF" w:rsidRPr="004902FF" w:rsidRDefault="004902FF">
      <w:pPr>
        <w:pStyle w:val="Body"/>
        <w:rPr>
          <w:rFonts w:ascii="NeueHaasGroteskText Pro" w:hAnsi="NeueHaasGroteskText Pro"/>
          <w:lang w:val="en-US"/>
        </w:rPr>
      </w:pPr>
      <w:r>
        <w:rPr>
          <w:rFonts w:ascii="NeueHaasGroteskText Pro" w:hAnsi="NeueHaasGroteskText Pro"/>
          <w:b/>
          <w:u w:color="000000"/>
          <w:lang w:val="en-US"/>
        </w:rPr>
        <w:t xml:space="preserve">Note to Editors: </w:t>
      </w:r>
    </w:p>
    <w:p w14:paraId="3A622CD3" w14:textId="77777777" w:rsidR="002C7E11" w:rsidRPr="004902FF" w:rsidRDefault="002C7E11">
      <w:pPr>
        <w:pStyle w:val="Body"/>
        <w:rPr>
          <w:rFonts w:ascii="NeueHaasGroteskText Pro" w:hAnsi="NeueHaasGroteskText Pro"/>
          <w:lang w:val="en-US"/>
        </w:rPr>
      </w:pPr>
    </w:p>
    <w:p w14:paraId="7CD4D319" w14:textId="34CA2A7D" w:rsidR="002C7E11" w:rsidRPr="00B8689B" w:rsidRDefault="00483484" w:rsidP="00A7467E">
      <w:pPr>
        <w:pStyle w:val="Body"/>
        <w:numPr>
          <w:ilvl w:val="0"/>
          <w:numId w:val="1"/>
        </w:numPr>
        <w:rPr>
          <w:rFonts w:ascii="NeueHaasGroteskText Pro" w:hAnsi="NeueHaasGroteskText Pro"/>
          <w:lang w:val="en-US"/>
        </w:rPr>
      </w:pPr>
      <w:r w:rsidRPr="00B8689B">
        <w:rPr>
          <w:rFonts w:ascii="NeueHaasGroteskText Pro" w:hAnsi="NeueHaasGroteskText Pro"/>
          <w:lang w:val="en-US"/>
        </w:rPr>
        <w:t xml:space="preserve">The Pebble </w:t>
      </w:r>
      <w:r w:rsidR="004902FF" w:rsidRPr="00B8689B">
        <w:rPr>
          <w:rFonts w:ascii="NeueHaasGroteskText Pro" w:hAnsi="NeueHaasGroteskText Pro"/>
          <w:lang w:val="en-US"/>
        </w:rPr>
        <w:t>series by BIG</w:t>
      </w:r>
      <w:r w:rsidR="00E9082A" w:rsidRPr="00B8689B">
        <w:rPr>
          <w:rFonts w:ascii="NeueHaasGroteskText Pro" w:hAnsi="NeueHaasGroteskText Pro"/>
          <w:lang w:val="en-US"/>
        </w:rPr>
        <w:t xml:space="preserve">, which </w:t>
      </w:r>
      <w:r w:rsidR="0009532F" w:rsidRPr="00B8689B">
        <w:rPr>
          <w:rFonts w:ascii="NeueHaasGroteskText Pro" w:hAnsi="NeueHaasGroteskText Pro"/>
          <w:lang w:val="en-US"/>
        </w:rPr>
        <w:t xml:space="preserve">includes the towel rail, toilet roll holder, spare toilet roll holder, coat hooks, </w:t>
      </w:r>
      <w:r w:rsidR="00B8689B" w:rsidRPr="00B8689B">
        <w:rPr>
          <w:rFonts w:ascii="NeueHaasGroteskText Pro" w:hAnsi="NeueHaasGroteskText Pro"/>
          <w:lang w:val="en-US"/>
        </w:rPr>
        <w:t>,</w:t>
      </w:r>
      <w:r w:rsidR="0009532F" w:rsidRPr="00B8689B">
        <w:rPr>
          <w:rFonts w:ascii="NeueHaasGroteskText Pro" w:hAnsi="NeueHaasGroteskText Pro"/>
          <w:lang w:val="en-US"/>
        </w:rPr>
        <w:t xml:space="preserve"> shower shelf, soap dispenser, toilet brush holder</w:t>
      </w:r>
      <w:r w:rsidR="00584854" w:rsidRPr="00B8689B">
        <w:rPr>
          <w:rFonts w:ascii="NeueHaasGroteskText Pro" w:hAnsi="NeueHaasGroteskText Pro"/>
          <w:lang w:val="en-US"/>
        </w:rPr>
        <w:t xml:space="preserve">, </w:t>
      </w:r>
      <w:r w:rsidR="00B8689B" w:rsidRPr="00B8689B">
        <w:rPr>
          <w:rFonts w:ascii="NeueHaasGroteskText Pro" w:hAnsi="NeueHaasGroteskText Pro"/>
          <w:lang w:val="en-US"/>
        </w:rPr>
        <w:t>lever handle, key escutcheon</w:t>
      </w:r>
      <w:r w:rsidR="00B8689B">
        <w:rPr>
          <w:rFonts w:ascii="NeueHaasGroteskText Pro" w:hAnsi="NeueHaasGroteskText Pro"/>
          <w:lang w:val="en-US"/>
        </w:rPr>
        <w:t xml:space="preserve">, </w:t>
      </w:r>
      <w:r w:rsidR="00B8689B" w:rsidRPr="00B8689B">
        <w:rPr>
          <w:rFonts w:ascii="NeueHaasGroteskText Pro" w:hAnsi="NeueHaasGroteskText Pro"/>
          <w:lang w:val="en-US"/>
        </w:rPr>
        <w:t>thumb turn</w:t>
      </w:r>
      <w:r w:rsidR="00B8689B" w:rsidRPr="00B8689B">
        <w:rPr>
          <w:rFonts w:ascii="NeueHaasGroteskText Pro" w:hAnsi="NeueHaasGroteskText Pro"/>
          <w:lang w:val="en-US"/>
        </w:rPr>
        <w:t xml:space="preserve"> </w:t>
      </w:r>
      <w:r w:rsidR="00B8689B">
        <w:rPr>
          <w:rFonts w:ascii="NeueHaasGroteskText Pro" w:hAnsi="NeueHaasGroteskText Pro"/>
          <w:lang w:val="en-US"/>
        </w:rPr>
        <w:t xml:space="preserve">and </w:t>
      </w:r>
      <w:r w:rsidR="00584854" w:rsidRPr="00B8689B">
        <w:rPr>
          <w:rFonts w:ascii="NeueHaasGroteskText Pro" w:hAnsi="NeueHaasGroteskText Pro"/>
          <w:lang w:val="en-US"/>
        </w:rPr>
        <w:t>pull handle</w:t>
      </w:r>
      <w:r w:rsidR="0009532F" w:rsidRPr="00B8689B">
        <w:rPr>
          <w:rFonts w:ascii="NeueHaasGroteskText Pro" w:hAnsi="NeueHaasGroteskText Pro"/>
          <w:lang w:val="en-US"/>
        </w:rPr>
        <w:t>.</w:t>
      </w:r>
      <w:r w:rsidR="005C06F4" w:rsidRPr="00B8689B">
        <w:rPr>
          <w:rFonts w:ascii="NeueHaasGroteskText Pro" w:hAnsi="NeueHaasGroteskText Pro"/>
          <w:lang w:val="en-US"/>
        </w:rPr>
        <w:t xml:space="preserve"> </w:t>
      </w:r>
      <w:r w:rsidR="004902FF" w:rsidRPr="00B8689B">
        <w:rPr>
          <w:rFonts w:ascii="NeueHaasGroteskText Pro" w:hAnsi="NeueHaasGroteskText Pro"/>
          <w:lang w:val="en-US"/>
        </w:rPr>
        <w:br/>
      </w:r>
    </w:p>
    <w:p w14:paraId="0BB36AC9" w14:textId="77777777" w:rsidR="004902FF" w:rsidRDefault="004902FF" w:rsidP="004902FF">
      <w:pPr>
        <w:pStyle w:val="Body"/>
        <w:numPr>
          <w:ilvl w:val="0"/>
          <w:numId w:val="1"/>
        </w:numPr>
        <w:rPr>
          <w:rFonts w:ascii="NeueHaasGroteskText Pro" w:hAnsi="NeueHaasGroteskText Pro"/>
          <w:lang w:val="en-US"/>
        </w:rPr>
      </w:pPr>
      <w:r>
        <w:rPr>
          <w:rFonts w:ascii="NeueHaasGroteskText Pro" w:hAnsi="NeueHaasGroteskText Pro"/>
          <w:lang w:val="en-US"/>
        </w:rPr>
        <w:t>The collection is formed in AISI 304 stainless steel, where 50 to 70 per</w:t>
      </w:r>
      <w:r w:rsidR="000A68F4">
        <w:rPr>
          <w:rFonts w:ascii="NeueHaasGroteskText Pro" w:hAnsi="NeueHaasGroteskText Pro"/>
          <w:lang w:val="en-US"/>
        </w:rPr>
        <w:t xml:space="preserve"> </w:t>
      </w:r>
      <w:r>
        <w:rPr>
          <w:rFonts w:ascii="NeueHaasGroteskText Pro" w:hAnsi="NeueHaasGroteskText Pro"/>
          <w:lang w:val="en-US"/>
        </w:rPr>
        <w:t xml:space="preserve">cent of it is recycled. Read more about our commitment to sustainability: </w:t>
      </w:r>
      <w:hyperlink r:id="rId7" w:history="1">
        <w:r w:rsidRPr="005C55B7">
          <w:rPr>
            <w:rStyle w:val="Hyperlink"/>
            <w:rFonts w:ascii="NeueHaasGroteskText Pro" w:hAnsi="NeueHaasGroteskText Pro"/>
            <w:lang w:val="en-US"/>
          </w:rPr>
          <w:t>https://dline.com/commitment/sustainability/</w:t>
        </w:r>
      </w:hyperlink>
      <w:r>
        <w:rPr>
          <w:rFonts w:ascii="NeueHaasGroteskText Pro" w:hAnsi="NeueHaasGroteskText Pro"/>
          <w:lang w:val="en-US"/>
        </w:rPr>
        <w:t xml:space="preserve"> </w:t>
      </w:r>
      <w:r>
        <w:rPr>
          <w:rFonts w:ascii="NeueHaasGroteskText Pro" w:hAnsi="NeueHaasGroteskText Pro"/>
          <w:lang w:val="en-US"/>
        </w:rPr>
        <w:br/>
      </w:r>
    </w:p>
    <w:p w14:paraId="7D144881" w14:textId="77777777" w:rsidR="0009532F" w:rsidRDefault="004902FF" w:rsidP="0009532F">
      <w:pPr>
        <w:pStyle w:val="Body"/>
        <w:numPr>
          <w:ilvl w:val="0"/>
          <w:numId w:val="1"/>
        </w:numPr>
        <w:rPr>
          <w:rFonts w:ascii="NeueHaasGroteskText Pro" w:hAnsi="NeueHaasGroteskText Pro"/>
          <w:lang w:val="en-US"/>
        </w:rPr>
      </w:pPr>
      <w:r>
        <w:rPr>
          <w:rFonts w:ascii="NeueHaasGroteskText Pro" w:hAnsi="NeueHaasGroteskText Pro"/>
          <w:lang w:val="en-US"/>
        </w:rPr>
        <w:t xml:space="preserve">We offer </w:t>
      </w:r>
      <w:r w:rsidR="0009532F">
        <w:rPr>
          <w:rFonts w:ascii="NeueHaasGroteskText Pro" w:hAnsi="NeueHaasGroteskText Pro"/>
          <w:lang w:val="en-US"/>
        </w:rPr>
        <w:t xml:space="preserve">a </w:t>
      </w:r>
      <w:r>
        <w:rPr>
          <w:rFonts w:ascii="NeueHaasGroteskText Pro" w:hAnsi="NeueHaasGroteskText Pro"/>
          <w:lang w:val="en-US"/>
        </w:rPr>
        <w:t>20</w:t>
      </w:r>
      <w:r w:rsidR="0009532F">
        <w:rPr>
          <w:rFonts w:ascii="NeueHaasGroteskText Pro" w:hAnsi="NeueHaasGroteskText Pro"/>
          <w:lang w:val="en-US"/>
        </w:rPr>
        <w:t>-</w:t>
      </w:r>
      <w:r>
        <w:rPr>
          <w:rFonts w:ascii="NeueHaasGroteskText Pro" w:hAnsi="NeueHaasGroteskText Pro"/>
          <w:lang w:val="en-US"/>
        </w:rPr>
        <w:t>year guarantee</w:t>
      </w:r>
      <w:r w:rsidR="0009532F">
        <w:rPr>
          <w:rFonts w:ascii="NeueHaasGroteskText Pro" w:hAnsi="NeueHaasGroteskText Pro"/>
          <w:lang w:val="en-US"/>
        </w:rPr>
        <w:t xml:space="preserve"> on the collection. </w:t>
      </w:r>
    </w:p>
    <w:p w14:paraId="0E2E7281" w14:textId="77777777" w:rsidR="0009532F" w:rsidRDefault="0009532F" w:rsidP="0009532F">
      <w:pPr>
        <w:pStyle w:val="Body"/>
        <w:ind w:left="720"/>
        <w:rPr>
          <w:rFonts w:ascii="NeueHaasGroteskText Pro" w:hAnsi="NeueHaasGroteskText Pro"/>
          <w:lang w:val="en-US"/>
        </w:rPr>
      </w:pPr>
    </w:p>
    <w:p w14:paraId="26EB793C" w14:textId="77777777" w:rsidR="005562CA" w:rsidRDefault="0009532F" w:rsidP="0009532F">
      <w:pPr>
        <w:pStyle w:val="Body"/>
        <w:numPr>
          <w:ilvl w:val="0"/>
          <w:numId w:val="1"/>
        </w:numPr>
        <w:rPr>
          <w:rFonts w:ascii="NeueHaasGroteskText Pro" w:hAnsi="NeueHaasGroteskText Pro"/>
          <w:lang w:val="en-US"/>
        </w:rPr>
      </w:pPr>
      <w:r>
        <w:rPr>
          <w:rFonts w:ascii="NeueHaasGroteskText Pro" w:hAnsi="NeueHaasGroteskText Pro"/>
          <w:lang w:val="en-US"/>
        </w:rPr>
        <w:t xml:space="preserve">Each piece is available in either </w:t>
      </w:r>
      <w:r w:rsidR="005562CA" w:rsidRPr="005562CA">
        <w:rPr>
          <w:rFonts w:ascii="NeueHaasGroteskText Pro" w:hAnsi="NeueHaasGroteskText Pro"/>
          <w:lang w:val="en-US"/>
        </w:rPr>
        <w:t xml:space="preserve">satin stainless steel, </w:t>
      </w:r>
      <w:r w:rsidR="005562CA">
        <w:rPr>
          <w:rFonts w:ascii="NeueHaasGroteskText Pro" w:hAnsi="NeueHaasGroteskText Pro"/>
          <w:lang w:val="en-US"/>
        </w:rPr>
        <w:t xml:space="preserve">powder coated </w:t>
      </w:r>
      <w:r w:rsidR="005562CA" w:rsidRPr="005562CA">
        <w:rPr>
          <w:rFonts w:ascii="NeueHaasGroteskText Pro" w:hAnsi="NeueHaasGroteskText Pro"/>
          <w:lang w:val="en-US"/>
        </w:rPr>
        <w:t>RAL 9005 Black (</w:t>
      </w:r>
      <w:r w:rsidR="005C06F4">
        <w:rPr>
          <w:rFonts w:ascii="NeueHaasGroteskText Pro" w:hAnsi="NeueHaasGroteskText Pro"/>
          <w:lang w:val="en-US"/>
        </w:rPr>
        <w:t xml:space="preserve">super </w:t>
      </w:r>
      <w:r w:rsidR="005562CA" w:rsidRPr="005562CA">
        <w:rPr>
          <w:rFonts w:ascii="NeueHaasGroteskText Pro" w:hAnsi="NeueHaasGroteskText Pro"/>
          <w:lang w:val="en-US"/>
        </w:rPr>
        <w:t xml:space="preserve">matt) and </w:t>
      </w:r>
      <w:r w:rsidR="005562CA">
        <w:rPr>
          <w:rFonts w:ascii="NeueHaasGroteskText Pro" w:hAnsi="NeueHaasGroteskText Pro"/>
          <w:lang w:val="en-US"/>
        </w:rPr>
        <w:t xml:space="preserve">powder coated </w:t>
      </w:r>
      <w:r w:rsidR="005562CA" w:rsidRPr="005562CA">
        <w:rPr>
          <w:rFonts w:ascii="NeueHaasGroteskText Pro" w:hAnsi="NeueHaasGroteskText Pro"/>
          <w:lang w:val="en-US"/>
        </w:rPr>
        <w:t>RAL 9003 White (</w:t>
      </w:r>
      <w:r w:rsidR="005C06F4">
        <w:rPr>
          <w:rFonts w:ascii="NeueHaasGroteskText Pro" w:hAnsi="NeueHaasGroteskText Pro"/>
          <w:lang w:val="en-US"/>
        </w:rPr>
        <w:t xml:space="preserve">super </w:t>
      </w:r>
      <w:r w:rsidR="005562CA" w:rsidRPr="005562CA">
        <w:rPr>
          <w:rFonts w:ascii="NeueHaasGroteskText Pro" w:hAnsi="NeueHaasGroteskText Pro"/>
          <w:lang w:val="en-US"/>
        </w:rPr>
        <w:t>matt).</w:t>
      </w:r>
    </w:p>
    <w:p w14:paraId="3296B961" w14:textId="77777777" w:rsidR="005562CA" w:rsidRDefault="005562CA" w:rsidP="005562CA">
      <w:pPr>
        <w:pStyle w:val="Listeafsnit"/>
        <w:rPr>
          <w:rFonts w:ascii="NeueHaasGroteskText Pro" w:hAnsi="NeueHaasGroteskText Pro"/>
        </w:rPr>
      </w:pPr>
    </w:p>
    <w:p w14:paraId="0CD314EA" w14:textId="342960E0" w:rsidR="00D05CBB" w:rsidRDefault="005562CA" w:rsidP="00D05CBB">
      <w:pPr>
        <w:pStyle w:val="Body"/>
        <w:numPr>
          <w:ilvl w:val="0"/>
          <w:numId w:val="1"/>
        </w:numPr>
        <w:rPr>
          <w:rFonts w:ascii="NeueHaasGroteskText Pro" w:hAnsi="NeueHaasGroteskText Pro"/>
          <w:lang w:val="en-US"/>
        </w:rPr>
      </w:pPr>
      <w:r w:rsidRPr="005562CA">
        <w:rPr>
          <w:rFonts w:ascii="NeueHaasGroteskText Pro" w:hAnsi="NeueHaasGroteskText Pro"/>
          <w:lang w:val="en-US"/>
        </w:rPr>
        <w:t xml:space="preserve">The Pebble lever handle is equipped with our unique d line ball bearing system </w:t>
      </w:r>
      <w:r>
        <w:rPr>
          <w:rFonts w:ascii="NeueHaasGroteskText Pro" w:hAnsi="NeueHaasGroteskText Pro"/>
          <w:lang w:val="en-US"/>
        </w:rPr>
        <w:t>so that it endures for many years to come (20-year guarantee)</w:t>
      </w:r>
      <w:r w:rsidRPr="005562CA">
        <w:rPr>
          <w:rFonts w:ascii="NeueHaasGroteskText Pro" w:hAnsi="NeueHaasGroteskText Pro"/>
          <w:lang w:val="en-US"/>
        </w:rPr>
        <w:t>.</w:t>
      </w:r>
    </w:p>
    <w:p w14:paraId="0021C3CB" w14:textId="77777777" w:rsidR="00D05CBB" w:rsidRDefault="00D05CBB" w:rsidP="00D05CBB">
      <w:pPr>
        <w:pStyle w:val="Listeafsnit"/>
        <w:rPr>
          <w:rFonts w:ascii="NeueHaasGroteskText Pro" w:hAnsi="NeueHaasGroteskText Pro"/>
        </w:rPr>
      </w:pPr>
    </w:p>
    <w:p w14:paraId="32765182" w14:textId="64A312D9" w:rsidR="00D05CBB" w:rsidRDefault="00D05CBB" w:rsidP="00D05CBB">
      <w:pPr>
        <w:pStyle w:val="Body"/>
        <w:numPr>
          <w:ilvl w:val="0"/>
          <w:numId w:val="1"/>
        </w:numPr>
        <w:rPr>
          <w:rFonts w:ascii="NeueHaasGroteskText Pro" w:hAnsi="NeueHaasGroteskText Pro"/>
          <w:lang w:val="en-US"/>
        </w:rPr>
      </w:pPr>
      <w:r>
        <w:rPr>
          <w:rFonts w:ascii="NeueHaasGroteskText Pro" w:hAnsi="NeueHaasGroteskText Pro"/>
          <w:lang w:val="en-US"/>
        </w:rPr>
        <w:t>Read more:</w:t>
      </w:r>
      <w:r w:rsidRPr="00D05CBB">
        <w:rPr>
          <w:rStyle w:val="Hyperlink"/>
        </w:rPr>
        <w:t xml:space="preserve"> </w:t>
      </w:r>
      <w:hyperlink r:id="rId8" w:history="1">
        <w:r w:rsidRPr="00D05CBB">
          <w:rPr>
            <w:rStyle w:val="Hyperlink"/>
            <w:rFonts w:ascii="NeueHaasGroteskText Pro" w:hAnsi="NeueHaasGroteskText Pro"/>
            <w:lang w:val="en-US"/>
          </w:rPr>
          <w:t>https://dline.com/collections/bjarke-ingels-group/</w:t>
        </w:r>
      </w:hyperlink>
    </w:p>
    <w:p w14:paraId="392D2C3B" w14:textId="77777777" w:rsidR="00D05CBB" w:rsidRDefault="00D05CBB" w:rsidP="00D05CBB">
      <w:pPr>
        <w:pStyle w:val="Listeafsnit"/>
        <w:rPr>
          <w:rFonts w:ascii="NeueHaasGroteskText Pro" w:hAnsi="NeueHaasGroteskText Pro"/>
        </w:rPr>
      </w:pPr>
    </w:p>
    <w:p w14:paraId="041F2077" w14:textId="31295B8B" w:rsidR="00D05CBB" w:rsidRPr="00D05CBB" w:rsidRDefault="00D05CBB" w:rsidP="00D05CBB">
      <w:pPr>
        <w:pStyle w:val="Body"/>
        <w:numPr>
          <w:ilvl w:val="0"/>
          <w:numId w:val="1"/>
        </w:numPr>
        <w:rPr>
          <w:rStyle w:val="Hyperlink"/>
          <w:lang w:val="en-US"/>
        </w:rPr>
      </w:pPr>
      <w:r>
        <w:rPr>
          <w:rFonts w:ascii="NeueHaasGroteskText Pro" w:hAnsi="NeueHaasGroteskText Pro"/>
          <w:lang w:val="en-US"/>
        </w:rPr>
        <w:t xml:space="preserve">Link to products: </w:t>
      </w:r>
      <w:hyperlink r:id="rId9" w:anchor="?index=0&amp;range=24&amp;collection=1444" w:history="1">
        <w:r w:rsidRPr="00D05CBB">
          <w:rPr>
            <w:rStyle w:val="Hyperlink"/>
            <w:rFonts w:ascii="NeueHaasGroteskText Pro" w:hAnsi="NeueHaasGroteskText Pro"/>
            <w:lang w:val="en-US"/>
          </w:rPr>
          <w:t>https://dline.com/products/#?index=0&amp;range=24&amp;collection=1444</w:t>
        </w:r>
      </w:hyperlink>
    </w:p>
    <w:p w14:paraId="0B3C41F5" w14:textId="77777777" w:rsidR="008D1878" w:rsidRDefault="008D1878" w:rsidP="008D1878">
      <w:pPr>
        <w:pStyle w:val="Listeafsnit"/>
        <w:rPr>
          <w:rFonts w:ascii="NeueHaasGroteskText Pro" w:hAnsi="NeueHaasGroteskText Pro"/>
        </w:rPr>
      </w:pPr>
    </w:p>
    <w:p w14:paraId="21BB0EAD" w14:textId="77777777" w:rsidR="008D1878" w:rsidRDefault="008D1878" w:rsidP="00D05CBB">
      <w:pPr>
        <w:pStyle w:val="Body"/>
        <w:numPr>
          <w:ilvl w:val="0"/>
          <w:numId w:val="1"/>
        </w:numPr>
        <w:rPr>
          <w:rFonts w:ascii="NeueHaasGroteskText Pro" w:hAnsi="NeueHaasGroteskText Pro"/>
          <w:lang w:val="en-US"/>
        </w:rPr>
      </w:pPr>
      <w:r>
        <w:rPr>
          <w:rFonts w:ascii="NeueHaasGroteskText Pro" w:hAnsi="NeueHaasGroteskText Pro"/>
          <w:lang w:val="en-US"/>
        </w:rPr>
        <w:t xml:space="preserve">Available in store: </w:t>
      </w:r>
      <w:hyperlink r:id="rId10" w:history="1">
        <w:r w:rsidRPr="00854BB2">
          <w:rPr>
            <w:rStyle w:val="Hyperlink"/>
            <w:rFonts w:ascii="NeueHaasGroteskText Pro" w:hAnsi="NeueHaasGroteskText Pro"/>
            <w:lang w:val="en-US"/>
          </w:rPr>
          <w:t>https://shop.dline.com/designere/bjarke-ingels-group/c-2080/</w:t>
        </w:r>
      </w:hyperlink>
      <w:r>
        <w:rPr>
          <w:rFonts w:ascii="NeueHaasGroteskText Pro" w:hAnsi="NeueHaasGroteskText Pro"/>
          <w:lang w:val="en-US"/>
        </w:rPr>
        <w:t xml:space="preserve"> </w:t>
      </w:r>
    </w:p>
    <w:p w14:paraId="202EBEF1" w14:textId="77777777" w:rsidR="0009532F" w:rsidRDefault="0009532F" w:rsidP="0009532F">
      <w:pPr>
        <w:pStyle w:val="Listeafsnit"/>
        <w:rPr>
          <w:rFonts w:ascii="NeueHaasGroteskText Pro" w:hAnsi="NeueHaasGroteskText Pro"/>
        </w:rPr>
      </w:pPr>
    </w:p>
    <w:p w14:paraId="3C5FF0F4" w14:textId="77777777" w:rsidR="0009532F" w:rsidRDefault="0009532F" w:rsidP="0009532F">
      <w:pPr>
        <w:pStyle w:val="Body"/>
        <w:rPr>
          <w:rFonts w:ascii="NeueHaasGroteskText Pro" w:hAnsi="NeueHaasGroteskText Pro"/>
          <w:b/>
          <w:lang w:val="en-US"/>
        </w:rPr>
      </w:pPr>
    </w:p>
    <w:p w14:paraId="47AB8C78" w14:textId="77777777" w:rsidR="0009532F" w:rsidRPr="0009532F" w:rsidRDefault="0009532F" w:rsidP="0009532F">
      <w:pPr>
        <w:pStyle w:val="Body"/>
        <w:rPr>
          <w:rFonts w:ascii="NeueHaasGroteskText Pro" w:hAnsi="NeueHaasGroteskText Pro"/>
          <w:b/>
          <w:lang w:val="en-US"/>
        </w:rPr>
      </w:pPr>
      <w:r>
        <w:rPr>
          <w:rFonts w:ascii="NeueHaasGroteskText Pro" w:hAnsi="NeueHaasGroteskText Pro"/>
          <w:b/>
          <w:lang w:val="en-US"/>
        </w:rPr>
        <w:br/>
      </w:r>
      <w:r w:rsidRPr="0009532F">
        <w:rPr>
          <w:rFonts w:ascii="NeueHaasGroteskText Pro" w:hAnsi="NeueHaasGroteskText Pro"/>
          <w:b/>
          <w:lang w:val="en-US"/>
        </w:rPr>
        <w:t>Contact:</w:t>
      </w:r>
    </w:p>
    <w:p w14:paraId="1B38AA8B" w14:textId="77777777" w:rsidR="0009532F" w:rsidRDefault="0009532F" w:rsidP="0009532F">
      <w:pPr>
        <w:pStyle w:val="Body"/>
        <w:rPr>
          <w:rFonts w:ascii="NeueHaasGroteskText Pro" w:hAnsi="NeueHaasGroteskText Pro"/>
          <w:lang w:val="en-US"/>
        </w:rPr>
      </w:pPr>
      <w:r>
        <w:rPr>
          <w:rFonts w:ascii="NeueHaasGroteskText Pro" w:hAnsi="NeueHaasGroteskText Pro"/>
          <w:lang w:val="en-US"/>
        </w:rPr>
        <w:t>Leah Stace</w:t>
      </w:r>
    </w:p>
    <w:p w14:paraId="67F34CE4" w14:textId="77777777" w:rsidR="0009532F" w:rsidRDefault="0009532F" w:rsidP="0009532F">
      <w:pPr>
        <w:pStyle w:val="Body"/>
        <w:rPr>
          <w:rFonts w:ascii="NeueHaasGroteskText Pro" w:hAnsi="NeueHaasGroteskText Pro"/>
          <w:lang w:val="en-US"/>
        </w:rPr>
      </w:pPr>
      <w:r>
        <w:rPr>
          <w:rFonts w:ascii="NeueHaasGroteskText Pro" w:hAnsi="NeueHaasGroteskText Pro"/>
          <w:lang w:val="en-US"/>
        </w:rPr>
        <w:t>Marketing Manager</w:t>
      </w:r>
    </w:p>
    <w:p w14:paraId="7BD9C215" w14:textId="77777777" w:rsidR="0009532F" w:rsidRDefault="0009532F" w:rsidP="0009532F">
      <w:pPr>
        <w:pStyle w:val="Body"/>
        <w:rPr>
          <w:rFonts w:ascii="NeueHaasGroteskText Pro" w:hAnsi="NeueHaasGroteskText Pro"/>
          <w:lang w:val="en-US"/>
        </w:rPr>
      </w:pPr>
    </w:p>
    <w:p w14:paraId="6BF7981C" w14:textId="77777777" w:rsidR="0009532F" w:rsidRDefault="0009532F" w:rsidP="0009532F">
      <w:pPr>
        <w:pStyle w:val="Body"/>
        <w:rPr>
          <w:rFonts w:ascii="NeueHaasGroteskText Pro" w:hAnsi="NeueHaasGroteskText Pro"/>
          <w:lang w:val="en-US"/>
        </w:rPr>
      </w:pPr>
      <w:r>
        <w:rPr>
          <w:rFonts w:ascii="NeueHaasGroteskText Pro" w:hAnsi="NeueHaasGroteskText Pro"/>
          <w:lang w:val="en-US"/>
        </w:rPr>
        <w:t>E lks@dline.com</w:t>
      </w:r>
    </w:p>
    <w:p w14:paraId="14936D60" w14:textId="77777777" w:rsidR="0009532F" w:rsidRPr="0009532F" w:rsidRDefault="0009532F" w:rsidP="008D1878">
      <w:pPr>
        <w:pStyle w:val="Body"/>
        <w:rPr>
          <w:rFonts w:ascii="NeueHaasGroteskText Pro" w:hAnsi="NeueHaasGroteskText Pro"/>
          <w:lang w:val="en-US"/>
        </w:rPr>
      </w:pPr>
      <w:r>
        <w:rPr>
          <w:rFonts w:ascii="NeueHaasGroteskText Pro" w:hAnsi="NeueHaasGroteskText Pro"/>
          <w:lang w:val="en-US"/>
        </w:rPr>
        <w:t>T 0045 2060 1550</w:t>
      </w:r>
    </w:p>
    <w:sectPr w:rsidR="0009532F" w:rsidRPr="0009532F">
      <w:headerReference w:type="default" r:id="rId11"/>
      <w:footerReference w:type="default" r:id="rId12"/>
      <w:pgSz w:w="11906" w:h="16838"/>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DC5F8" w14:textId="77777777" w:rsidR="00BF236C" w:rsidRDefault="00BF236C">
      <w:r>
        <w:separator/>
      </w:r>
    </w:p>
  </w:endnote>
  <w:endnote w:type="continuationSeparator" w:id="0">
    <w:p w14:paraId="239E0F7A" w14:textId="77777777" w:rsidR="00BF236C" w:rsidRDefault="00BF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Helvetica Neue">
    <w:altName w:val="Arial"/>
    <w:charset w:val="00"/>
    <w:family w:val="roman"/>
    <w:pitch w:val="default"/>
  </w:font>
  <w:font w:name="NeueHaasGroteskText Pro">
    <w:panose1 w:val="020B0504020202020204"/>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42C85" w14:textId="77777777" w:rsidR="002C7E11" w:rsidRDefault="002C7E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8346" w14:textId="77777777" w:rsidR="00BF236C" w:rsidRDefault="00BF236C">
      <w:r>
        <w:separator/>
      </w:r>
    </w:p>
  </w:footnote>
  <w:footnote w:type="continuationSeparator" w:id="0">
    <w:p w14:paraId="172D1F25" w14:textId="77777777" w:rsidR="00BF236C" w:rsidRDefault="00BF2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9EAD" w14:textId="77777777" w:rsidR="002C7E11" w:rsidRDefault="002C7E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CF5A69"/>
    <w:multiLevelType w:val="hybridMultilevel"/>
    <w:tmpl w:val="82E27B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E11"/>
    <w:rsid w:val="0002444B"/>
    <w:rsid w:val="00035D33"/>
    <w:rsid w:val="0009532F"/>
    <w:rsid w:val="000A68F4"/>
    <w:rsid w:val="002C7E11"/>
    <w:rsid w:val="002D706F"/>
    <w:rsid w:val="003F1962"/>
    <w:rsid w:val="00483484"/>
    <w:rsid w:val="004902FF"/>
    <w:rsid w:val="004F72B2"/>
    <w:rsid w:val="005562CA"/>
    <w:rsid w:val="00584854"/>
    <w:rsid w:val="00597E6B"/>
    <w:rsid w:val="005C06F4"/>
    <w:rsid w:val="00712BA5"/>
    <w:rsid w:val="007427A6"/>
    <w:rsid w:val="00771D7C"/>
    <w:rsid w:val="008D1878"/>
    <w:rsid w:val="00913B78"/>
    <w:rsid w:val="00940EB6"/>
    <w:rsid w:val="009A6138"/>
    <w:rsid w:val="00A56526"/>
    <w:rsid w:val="00AC5711"/>
    <w:rsid w:val="00B64E36"/>
    <w:rsid w:val="00B8689B"/>
    <w:rsid w:val="00BF236C"/>
    <w:rsid w:val="00BF49F3"/>
    <w:rsid w:val="00CD6322"/>
    <w:rsid w:val="00D05CBB"/>
    <w:rsid w:val="00DF5647"/>
    <w:rsid w:val="00E9082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4FD40"/>
  <w15:docId w15:val="{A3279C73-2CAA-4A2B-BB6D-9927C0DF0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da-DK" w:eastAsia="da-DK"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ody">
    <w:name w:val="Body"/>
    <w:rPr>
      <w:rFonts w:ascii="Helvetica Neue" w:hAnsi="Helvetica Neue" w:cs="Arial Unicode MS"/>
      <w:color w:val="000000"/>
      <w:sz w:val="22"/>
      <w:szCs w:val="22"/>
    </w:rPr>
  </w:style>
  <w:style w:type="character" w:styleId="Ulstomtale">
    <w:name w:val="Unresolved Mention"/>
    <w:basedOn w:val="Standardskrifttypeiafsnit"/>
    <w:uiPriority w:val="99"/>
    <w:semiHidden/>
    <w:unhideWhenUsed/>
    <w:rsid w:val="004902FF"/>
    <w:rPr>
      <w:color w:val="605E5C"/>
      <w:shd w:val="clear" w:color="auto" w:fill="E1DFDD"/>
    </w:rPr>
  </w:style>
  <w:style w:type="paragraph" w:styleId="Listeafsnit">
    <w:name w:val="List Paragraph"/>
    <w:basedOn w:val="Normal"/>
    <w:uiPriority w:val="34"/>
    <w:qFormat/>
    <w:rsid w:val="000953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2473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line.com/collections/bjarke-ingels-grou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line.com/commitment/sustainabilit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hop.dline.com/designere/bjarke-ingels-group/c-2080/" TargetMode="External"/><Relationship Id="rId4" Type="http://schemas.openxmlformats.org/officeDocument/2006/relationships/webSettings" Target="webSettings.xml"/><Relationship Id="rId9" Type="http://schemas.openxmlformats.org/officeDocument/2006/relationships/hyperlink" Target="https://dline.com/products/"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773</Words>
  <Characters>4718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LKS</dc:creator>
  <cp:lastModifiedBy>Leah Kristine Wehner Stace</cp:lastModifiedBy>
  <cp:revision>14</cp:revision>
  <dcterms:created xsi:type="dcterms:W3CDTF">2019-01-28T07:43:00Z</dcterms:created>
  <dcterms:modified xsi:type="dcterms:W3CDTF">2020-03-10T13:15:00Z</dcterms:modified>
</cp:coreProperties>
</file>